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7B227" w14:textId="1A4802AD" w:rsidR="00B9042E" w:rsidRPr="008E07F6" w:rsidRDefault="00B9042E" w:rsidP="008E07F6">
      <w:pPr>
        <w:spacing w:after="0" w:line="240" w:lineRule="auto"/>
        <w:jc w:val="center"/>
        <w:rPr>
          <w:rFonts w:ascii="Arial" w:eastAsia="MS Mincho" w:hAnsi="Arial" w:cs="Arial"/>
          <w:b/>
          <w:bCs/>
          <w:iCs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b/>
          <w:bCs/>
          <w:iCs/>
          <w:sz w:val="24"/>
          <w:szCs w:val="24"/>
          <w:lang w:val="uk-UA"/>
        </w:rPr>
        <w:t>ЛИСТ-ЗГОДА ЗАЦІКАВЛЕНОСТІ</w:t>
      </w:r>
    </w:p>
    <w:p w14:paraId="599FE745" w14:textId="2F8C5D3F" w:rsidR="00B9042E" w:rsidRPr="008E07F6" w:rsidRDefault="00B9042E" w:rsidP="008E07F6">
      <w:pPr>
        <w:spacing w:after="0" w:line="240" w:lineRule="auto"/>
        <w:jc w:val="center"/>
        <w:rPr>
          <w:rFonts w:ascii="Arial" w:eastAsia="MS Mincho" w:hAnsi="Arial" w:cs="Arial"/>
          <w:b/>
          <w:bCs/>
          <w:iCs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b/>
          <w:bCs/>
          <w:iCs/>
          <w:sz w:val="24"/>
          <w:szCs w:val="24"/>
          <w:lang w:val="uk-UA"/>
        </w:rPr>
        <w:t>про участь у відборі пілотних територіальних громад Закарпатської області в межах проєкту ETALON</w:t>
      </w:r>
    </w:p>
    <w:p w14:paraId="66783B00" w14:textId="77777777" w:rsidR="00B9042E" w:rsidRPr="008E07F6" w:rsidRDefault="00B9042E" w:rsidP="008E07F6">
      <w:pPr>
        <w:spacing w:after="0" w:line="240" w:lineRule="auto"/>
        <w:jc w:val="center"/>
        <w:rPr>
          <w:rFonts w:ascii="Arial" w:eastAsia="MS Mincho" w:hAnsi="Arial" w:cs="Arial"/>
          <w:i/>
          <w:iCs/>
          <w:sz w:val="18"/>
          <w:szCs w:val="18"/>
          <w:lang w:val="uk-UA"/>
        </w:rPr>
      </w:pPr>
      <w:r w:rsidRPr="008E07F6">
        <w:rPr>
          <w:rFonts w:ascii="Arial" w:eastAsia="MS Mincho" w:hAnsi="Arial" w:cs="Arial"/>
          <w:i/>
          <w:iCs/>
          <w:sz w:val="18"/>
          <w:szCs w:val="18"/>
          <w:lang w:val="uk-UA"/>
        </w:rPr>
        <w:t>(Оформлюється на офіційному бланку органу місцевого самоврядування)</w:t>
      </w:r>
    </w:p>
    <w:p w14:paraId="1A6AA4B0" w14:textId="7777777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2D7C4F49" w14:textId="1AA6E68D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Вих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>. № ___ від «___» _________ 2026 року</w:t>
      </w:r>
    </w:p>
    <w:p w14:paraId="045CF38E" w14:textId="7777777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14FA66A9" w14:textId="2C9FAA81" w:rsidR="00B9042E" w:rsidRPr="008E07F6" w:rsidRDefault="00B9042E" w:rsidP="008E07F6">
      <w:pPr>
        <w:spacing w:after="0" w:line="240" w:lineRule="auto"/>
        <w:ind w:left="4962"/>
        <w:jc w:val="both"/>
        <w:rPr>
          <w:rFonts w:ascii="Arial" w:eastAsia="MS Mincho" w:hAnsi="Arial" w:cs="Arial"/>
          <w:b/>
          <w:bCs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b/>
          <w:bCs/>
          <w:sz w:val="24"/>
          <w:szCs w:val="24"/>
          <w:lang w:val="uk-UA"/>
        </w:rPr>
        <w:t>ГО «Центр європейських ініціатив»</w:t>
      </w:r>
      <w:r w:rsidRPr="008E07F6">
        <w:rPr>
          <w:rFonts w:ascii="Arial" w:eastAsia="MS Mincho" w:hAnsi="Arial" w:cs="Arial"/>
          <w:b/>
          <w:bCs/>
          <w:sz w:val="24"/>
          <w:szCs w:val="24"/>
          <w:lang w:val="uk-UA"/>
        </w:rPr>
        <w:br/>
        <w:t>Координатору відбору пілотних громад</w:t>
      </w:r>
      <w:r w:rsidRPr="008E07F6">
        <w:rPr>
          <w:rFonts w:ascii="Arial" w:eastAsia="MS Mincho" w:hAnsi="Arial" w:cs="Arial"/>
          <w:b/>
          <w:bCs/>
          <w:sz w:val="24"/>
          <w:szCs w:val="24"/>
          <w:lang w:val="uk-UA"/>
        </w:rPr>
        <w:br/>
        <w:t>проєкту ETALON (ROUA00500)</w:t>
      </w:r>
    </w:p>
    <w:p w14:paraId="4940146A" w14:textId="77777777" w:rsidR="008E07F6" w:rsidRDefault="008E07F6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65410B47" w14:textId="74A8FD78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</w:t>
      </w:r>
      <w:r w:rsidR="008E07F6">
        <w:rPr>
          <w:rFonts w:ascii="Arial" w:eastAsia="MS Mincho" w:hAnsi="Arial" w:cs="Arial"/>
          <w:sz w:val="24"/>
          <w:szCs w:val="24"/>
          <w:lang w:val="uk-UA"/>
        </w:rPr>
        <w:t>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________</w:t>
      </w:r>
    </w:p>
    <w:p w14:paraId="0B5A913E" w14:textId="77777777" w:rsidR="00B9042E" w:rsidRPr="008E07F6" w:rsidRDefault="00B9042E" w:rsidP="008E07F6">
      <w:pPr>
        <w:spacing w:after="0" w:line="240" w:lineRule="auto"/>
        <w:jc w:val="center"/>
        <w:rPr>
          <w:rFonts w:ascii="Arial" w:eastAsia="MS Mincho" w:hAnsi="Arial" w:cs="Arial"/>
          <w:sz w:val="18"/>
          <w:szCs w:val="18"/>
          <w:lang w:val="uk-UA"/>
        </w:rPr>
      </w:pPr>
      <w:r w:rsidRPr="008E07F6">
        <w:rPr>
          <w:rFonts w:ascii="Arial" w:eastAsia="MS Mincho" w:hAnsi="Arial" w:cs="Arial"/>
          <w:i/>
          <w:sz w:val="18"/>
          <w:szCs w:val="18"/>
          <w:lang w:val="uk-UA"/>
        </w:rPr>
        <w:t>(Повна офіційна назва органу місцевого самоврядування / територіальної громади)</w:t>
      </w:r>
    </w:p>
    <w:p w14:paraId="3C6BAB8F" w14:textId="77777777" w:rsidR="008E07F6" w:rsidRDefault="008E07F6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2C82A0F6" w14:textId="0FE76DCB" w:rsidR="00B9042E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підтверджує свою зацікавленість і згоду на участь у відкритому відборі пілотних територіальних громад Закарпатської області в межах міжнародного проєкту ETALON — «Освітні енергетичні технології для поглибленого навчання та організованої мережі» (ROUA00500), що реалізується за фінансової підтримки Програми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Interreg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VI-A NEXT Румунія–Україна 2021–2027.</w:t>
      </w:r>
    </w:p>
    <w:p w14:paraId="10755F1C" w14:textId="77777777" w:rsidR="008E07F6" w:rsidRPr="008E07F6" w:rsidRDefault="008E07F6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2A65C201" w14:textId="77777777" w:rsidR="00B9042E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Наша громада висловлює готовність, у разі її відбору, долучитися до навчання з енергоефективності та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енергоменеджменту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, проведення енергетичного аудиту громадської будівлі, апробації ETALON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Energy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Tool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>, обміну досвідом і поширення результатів проєкту.</w:t>
      </w:r>
    </w:p>
    <w:p w14:paraId="66D676DF" w14:textId="77777777" w:rsidR="008E07F6" w:rsidRPr="008E07F6" w:rsidRDefault="008E07F6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1CD06287" w14:textId="77777777" w:rsidR="00B9042E" w:rsidRPr="008E07F6" w:rsidRDefault="00B9042E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  <w:r w:rsidRPr="008E07F6">
        <w:rPr>
          <w:rFonts w:ascii="Arial" w:eastAsia="MS Gothic" w:hAnsi="Arial" w:cs="Arial"/>
          <w:b/>
          <w:bCs/>
          <w:sz w:val="24"/>
          <w:szCs w:val="24"/>
          <w:lang w:val="uk-UA"/>
        </w:rPr>
        <w:t>1. Мотивація громади</w:t>
      </w:r>
    </w:p>
    <w:p w14:paraId="0160976F" w14:textId="7777777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Опишіть основні потреби у сфері енергоефективності, наявні ініціативи та очікуване практичне застосування результатів:</w:t>
      </w:r>
    </w:p>
    <w:p w14:paraId="719E2E40" w14:textId="6D280105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________________________________________________________________________</w:t>
      </w:r>
      <w:r w:rsidR="008E07F6">
        <w:rPr>
          <w:rFonts w:ascii="Arial" w:eastAsia="MS Mincho" w:hAnsi="Arial" w:cs="Arial"/>
          <w:sz w:val="24"/>
          <w:szCs w:val="24"/>
          <w:lang w:val="uk-UA"/>
        </w:rPr>
        <w:t>__</w:t>
      </w:r>
    </w:p>
    <w:p w14:paraId="5C613E8B" w14:textId="74114D63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_______________________________________________________________________</w:t>
      </w:r>
      <w:r w:rsidR="008E07F6">
        <w:rPr>
          <w:rFonts w:ascii="Arial" w:eastAsia="MS Mincho" w:hAnsi="Arial" w:cs="Arial"/>
          <w:sz w:val="24"/>
          <w:szCs w:val="24"/>
          <w:lang w:val="uk-UA"/>
        </w:rPr>
        <w:t>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</w:t>
      </w:r>
    </w:p>
    <w:p w14:paraId="19A93217" w14:textId="6FF81B3A" w:rsidR="00B9042E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_____________________________________________________________________</w:t>
      </w:r>
      <w:r w:rsidR="008E07F6">
        <w:rPr>
          <w:rFonts w:ascii="Arial" w:eastAsia="MS Mincho" w:hAnsi="Arial" w:cs="Arial"/>
          <w:sz w:val="24"/>
          <w:szCs w:val="24"/>
          <w:lang w:val="uk-UA"/>
        </w:rPr>
        <w:t>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</w:t>
      </w:r>
    </w:p>
    <w:p w14:paraId="56107A0F" w14:textId="63EF162E" w:rsidR="00D575D0" w:rsidRPr="008E07F6" w:rsidRDefault="00D575D0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__________________________________________________________________________</w:t>
      </w:r>
    </w:p>
    <w:p w14:paraId="0AF35CCC" w14:textId="7777777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18"/>
          <w:szCs w:val="18"/>
          <w:lang w:val="uk-UA"/>
        </w:rPr>
      </w:pPr>
      <w:r w:rsidRPr="008E07F6">
        <w:rPr>
          <w:rFonts w:ascii="Arial" w:eastAsia="MS Mincho" w:hAnsi="Arial" w:cs="Arial"/>
          <w:b/>
          <w:sz w:val="18"/>
          <w:szCs w:val="18"/>
          <w:lang w:val="uk-UA"/>
        </w:rPr>
        <w:t xml:space="preserve">Орієнтовний приклад мотивації: </w:t>
      </w:r>
      <w:r w:rsidRPr="008E07F6">
        <w:rPr>
          <w:rFonts w:ascii="Arial" w:eastAsia="MS Mincho" w:hAnsi="Arial" w:cs="Arial"/>
          <w:sz w:val="18"/>
          <w:szCs w:val="18"/>
          <w:lang w:val="uk-UA"/>
        </w:rPr>
        <w:t>«</w:t>
      </w:r>
      <w:r w:rsidRPr="008E07F6">
        <w:rPr>
          <w:rFonts w:ascii="Arial" w:eastAsia="MS Mincho" w:hAnsi="Arial" w:cs="Arial"/>
          <w:i/>
          <w:iCs/>
          <w:sz w:val="18"/>
          <w:szCs w:val="18"/>
          <w:lang w:val="uk-UA"/>
        </w:rPr>
        <w:t>Ми прагнемо поліпшити управління енергоспоживанням у комунальних будівлях, підвищити компетентності фахівців громади та застосовувати цифрові інструменти для обґрунтованого планування заходів з енергозбереження. Участь у ETALON допоможе нам отримати практичний досвід енергетичного аудиту та поширити його на інші об’єкти».</w:t>
      </w:r>
    </w:p>
    <w:p w14:paraId="611B1BDE" w14:textId="77777777" w:rsidR="008E07F6" w:rsidRDefault="008E07F6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</w:p>
    <w:p w14:paraId="353BB9AE" w14:textId="1C39666D" w:rsidR="00B9042E" w:rsidRPr="008E07F6" w:rsidRDefault="00B9042E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  <w:r w:rsidRPr="008E07F6">
        <w:rPr>
          <w:rFonts w:ascii="Arial" w:eastAsia="MS Gothic" w:hAnsi="Arial" w:cs="Arial"/>
          <w:b/>
          <w:bCs/>
          <w:sz w:val="24"/>
          <w:szCs w:val="24"/>
          <w:lang w:val="uk-UA"/>
        </w:rPr>
        <w:t>2. Напрями зацікавленості (позначте відповідні)</w:t>
      </w:r>
    </w:p>
    <w:p w14:paraId="4F4F0B32" w14:textId="77777777" w:rsidR="00B9042E" w:rsidRPr="008E07F6" w:rsidRDefault="00B9042E" w:rsidP="008E07F6">
      <w:pPr>
        <w:spacing w:after="0" w:line="240" w:lineRule="auto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Segoe UI Symbol" w:eastAsia="MS Mincho" w:hAnsi="Segoe UI Symbol" w:cs="Segoe UI Symbol"/>
          <w:sz w:val="24"/>
          <w:szCs w:val="24"/>
          <w:lang w:val="uk-UA"/>
        </w:rPr>
        <w:t>☐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 Експертна та навчально-методична підтримка з енергоефективності й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енергоменеджменту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>.</w:t>
      </w:r>
    </w:p>
    <w:p w14:paraId="266D65D7" w14:textId="77777777" w:rsidR="00B9042E" w:rsidRPr="008E07F6" w:rsidRDefault="00B9042E" w:rsidP="008E07F6">
      <w:pPr>
        <w:spacing w:after="0" w:line="240" w:lineRule="auto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Segoe UI Symbol" w:eastAsia="MS Mincho" w:hAnsi="Segoe UI Symbol" w:cs="Segoe UI Symbol"/>
          <w:sz w:val="24"/>
          <w:szCs w:val="24"/>
          <w:lang w:val="uk-UA"/>
        </w:rPr>
        <w:t>☐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 Проведення пілотного енергетичного аудиту громадської або комунальної будівлі та обговорення рекомендацій.</w:t>
      </w:r>
    </w:p>
    <w:p w14:paraId="4DE8B96E" w14:textId="77777777" w:rsidR="00B9042E" w:rsidRPr="008E07F6" w:rsidRDefault="00B9042E" w:rsidP="008E07F6">
      <w:pPr>
        <w:spacing w:after="0" w:line="240" w:lineRule="auto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Segoe UI Symbol" w:eastAsia="MS Mincho" w:hAnsi="Segoe UI Symbol" w:cs="Segoe UI Symbol"/>
          <w:sz w:val="24"/>
          <w:szCs w:val="24"/>
          <w:lang w:val="uk-UA"/>
        </w:rPr>
        <w:t>☐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 Участь посадовців, технічних фахівців, освітян та інших зацікавлених осіб у навчанні.</w:t>
      </w:r>
    </w:p>
    <w:p w14:paraId="741E8002" w14:textId="77777777" w:rsidR="00B9042E" w:rsidRPr="008E07F6" w:rsidRDefault="00B9042E" w:rsidP="008E07F6">
      <w:pPr>
        <w:spacing w:after="0" w:line="240" w:lineRule="auto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Segoe UI Symbol" w:eastAsia="MS Mincho" w:hAnsi="Segoe UI Symbol" w:cs="Segoe UI Symbol"/>
          <w:sz w:val="24"/>
          <w:szCs w:val="24"/>
          <w:lang w:val="uk-UA"/>
        </w:rPr>
        <w:t>☐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 Тестування цифрового інструменту ETALON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Energy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Tool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і надання відгуків.</w:t>
      </w:r>
    </w:p>
    <w:p w14:paraId="5121BEC4" w14:textId="77777777" w:rsidR="00B9042E" w:rsidRPr="008E07F6" w:rsidRDefault="00B9042E" w:rsidP="008E07F6">
      <w:pPr>
        <w:spacing w:after="0" w:line="240" w:lineRule="auto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Segoe UI Symbol" w:eastAsia="MS Mincho" w:hAnsi="Segoe UI Symbol" w:cs="Segoe UI Symbol"/>
          <w:sz w:val="24"/>
          <w:szCs w:val="24"/>
          <w:lang w:val="uk-UA"/>
        </w:rPr>
        <w:t>☐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 Транскордонна співпраця з університетами, експертами та громадами України й Румунії.</w:t>
      </w:r>
    </w:p>
    <w:p w14:paraId="16A050BA" w14:textId="77777777" w:rsidR="00B9042E" w:rsidRPr="008E07F6" w:rsidRDefault="00B9042E" w:rsidP="008E07F6">
      <w:pPr>
        <w:spacing w:after="0" w:line="240" w:lineRule="auto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Segoe UI Symbol" w:eastAsia="MS Mincho" w:hAnsi="Segoe UI Symbol" w:cs="Segoe UI Symbol"/>
          <w:sz w:val="24"/>
          <w:szCs w:val="24"/>
          <w:lang w:val="uk-UA"/>
        </w:rPr>
        <w:t>☐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 Поширення результатів і подальше використання отриманих знань у громаді.</w:t>
      </w:r>
    </w:p>
    <w:p w14:paraId="3BEA2ACB" w14:textId="77777777" w:rsidR="008E07F6" w:rsidRDefault="008E07F6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</w:p>
    <w:p w14:paraId="1F45BC26" w14:textId="6808FD4C" w:rsidR="00B9042E" w:rsidRPr="008E07F6" w:rsidRDefault="00B9042E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  <w:r w:rsidRPr="008E07F6">
        <w:rPr>
          <w:rFonts w:ascii="Arial" w:eastAsia="MS Gothic" w:hAnsi="Arial" w:cs="Arial"/>
          <w:b/>
          <w:bCs/>
          <w:sz w:val="24"/>
          <w:szCs w:val="24"/>
          <w:lang w:val="uk-UA"/>
        </w:rPr>
        <w:t>3. Підтвердження готовності до співпраці</w:t>
      </w:r>
    </w:p>
    <w:p w14:paraId="514FC9B5" w14:textId="7777777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У разі відбору наша громада бере на себе зобов’язання в межах доступних організаційних можливостей:</w:t>
      </w:r>
    </w:p>
    <w:p w14:paraId="7CF9FEAA" w14:textId="77777777" w:rsidR="00B9042E" w:rsidRPr="008E07F6" w:rsidRDefault="00B9042E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•  визначити відповідальну контактну особу та залучити профільних працівників до заходів проєкту;</w:t>
      </w:r>
    </w:p>
    <w:p w14:paraId="1DABBEC4" w14:textId="77777777" w:rsidR="00B9042E" w:rsidRPr="008E07F6" w:rsidRDefault="00B9042E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•  запропонувати щонайменше одну громадську або комунальну будівлю, придатну для пілотного енергетичного аудиту, та сприяти погодженому доступу до неї;</w:t>
      </w:r>
    </w:p>
    <w:p w14:paraId="60C2142E" w14:textId="77777777" w:rsidR="00B9042E" w:rsidRPr="008E07F6" w:rsidRDefault="00B9042E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•  надати наявну технічну документацію та дані про енергоспоживання із дотриманням законодавчих і безпекових обмежень;</w:t>
      </w:r>
    </w:p>
    <w:p w14:paraId="108D24A5" w14:textId="77777777" w:rsidR="00B9042E" w:rsidRPr="008E07F6" w:rsidRDefault="00B9042E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•  сприяти проведенню навчальних, консультаційних і демонстраційних заходів для місцевих фахівців, освітян та зацікавлених мешканців;</w:t>
      </w:r>
    </w:p>
    <w:p w14:paraId="11C3920E" w14:textId="77777777" w:rsidR="00B9042E" w:rsidRPr="008E07F6" w:rsidRDefault="00B9042E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•  брати участь у тестуванні ETALON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Energy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 </w:t>
      </w:r>
      <w:proofErr w:type="spellStart"/>
      <w:r w:rsidRPr="008E07F6">
        <w:rPr>
          <w:rFonts w:ascii="Arial" w:eastAsia="MS Mincho" w:hAnsi="Arial" w:cs="Arial"/>
          <w:sz w:val="24"/>
          <w:szCs w:val="24"/>
          <w:lang w:val="uk-UA"/>
        </w:rPr>
        <w:t>Tool</w:t>
      </w:r>
      <w:proofErr w:type="spellEnd"/>
      <w:r w:rsidRPr="008E07F6">
        <w:rPr>
          <w:rFonts w:ascii="Arial" w:eastAsia="MS Mincho" w:hAnsi="Arial" w:cs="Arial"/>
          <w:sz w:val="24"/>
          <w:szCs w:val="24"/>
          <w:lang w:val="uk-UA"/>
        </w:rPr>
        <w:t>, зборі вихідних даних та наданні зворотного зв’язку;</w:t>
      </w:r>
    </w:p>
    <w:p w14:paraId="16C6DAD6" w14:textId="77777777" w:rsidR="00B9042E" w:rsidRPr="008E07F6" w:rsidRDefault="00B9042E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•  поширювати результати проєкту і, за можливості, застосовувати отримані рекомендації у подальшій роботі;</w:t>
      </w:r>
    </w:p>
    <w:p w14:paraId="65C5FC9C" w14:textId="77777777" w:rsidR="00B9042E" w:rsidRDefault="00B9042E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•  забезпечувати принципи рівних можливостей, доступності та недискримінації під час участі в заходах.</w:t>
      </w:r>
    </w:p>
    <w:p w14:paraId="7AE7D6FE" w14:textId="77777777" w:rsidR="00D575D0" w:rsidRPr="008E07F6" w:rsidRDefault="00D575D0" w:rsidP="008E07F6">
      <w:pPr>
        <w:spacing w:after="0" w:line="240" w:lineRule="auto"/>
        <w:ind w:left="284" w:hanging="284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7778E7B3" w14:textId="77777777" w:rsidR="00B9042E" w:rsidRPr="008E07F6" w:rsidRDefault="00B9042E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  <w:r w:rsidRPr="008E07F6">
        <w:rPr>
          <w:rFonts w:ascii="Arial" w:eastAsia="MS Gothic" w:hAnsi="Arial" w:cs="Arial"/>
          <w:b/>
          <w:bCs/>
          <w:sz w:val="24"/>
          <w:szCs w:val="24"/>
          <w:lang w:val="uk-UA"/>
        </w:rPr>
        <w:t>4. Відомості про громаду та запропоновану будівлю</w:t>
      </w:r>
    </w:p>
    <w:p w14:paraId="745DC7F8" w14:textId="1CED08E6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Назва територіальної громади:  ________________________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</w:t>
      </w:r>
    </w:p>
    <w:p w14:paraId="4CCD5E5E" w14:textId="10206948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Район та адміністративний центр:  ________________________________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______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</w:t>
      </w:r>
    </w:p>
    <w:p w14:paraId="7DAA1DED" w14:textId="528394B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Орієнтовна чисельність населення:  _____________</w:t>
      </w:r>
    </w:p>
    <w:p w14:paraId="024B0EE1" w14:textId="4C7B1FEB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Назва, адреса і функціональне призначення будівлі:  _______________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</w:t>
      </w:r>
    </w:p>
    <w:p w14:paraId="26AB9E0B" w14:textId="2A845556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______________________________________________________________________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</w:t>
      </w:r>
    </w:p>
    <w:p w14:paraId="148671EE" w14:textId="53B2E1AE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Форма власності / балансоутримувач будівлі:  _________________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_______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__________</w:t>
      </w:r>
    </w:p>
    <w:p w14:paraId="04CD870B" w14:textId="54C9D6FD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 xml:space="preserve">Наявність даних про енергоспоживання (види ресурсів і період):  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________</w:t>
      </w:r>
    </w:p>
    <w:p w14:paraId="46C3E03F" w14:textId="18CD3D24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_________________________________________________________________________</w:t>
      </w:r>
    </w:p>
    <w:p w14:paraId="5BC2515D" w14:textId="7777777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Технічна документація (наявна / частково / відсутня):  _________________</w:t>
      </w:r>
    </w:p>
    <w:p w14:paraId="60C64AC2" w14:textId="5ED436F1" w:rsidR="00B9042E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Контактна особа (ПІБ, посада):  _______________________________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______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_________</w:t>
      </w:r>
    </w:p>
    <w:p w14:paraId="4C314547" w14:textId="17F57B75" w:rsidR="00D575D0" w:rsidRPr="008E07F6" w:rsidRDefault="00D575D0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>
        <w:rPr>
          <w:rFonts w:ascii="Arial" w:eastAsia="MS Mincho" w:hAnsi="Arial" w:cs="Arial"/>
          <w:sz w:val="24"/>
          <w:szCs w:val="24"/>
          <w:lang w:val="uk-UA"/>
        </w:rPr>
        <w:t>_________________________________________________________________________</w:t>
      </w:r>
    </w:p>
    <w:p w14:paraId="322ED642" w14:textId="3971F7C5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Телефон та електронна пошта:  __________</w:t>
      </w:r>
      <w:r w:rsidR="00D575D0">
        <w:rPr>
          <w:rFonts w:ascii="Arial" w:eastAsia="MS Mincho" w:hAnsi="Arial" w:cs="Arial"/>
          <w:sz w:val="24"/>
          <w:szCs w:val="24"/>
          <w:lang w:val="uk-UA"/>
        </w:rPr>
        <w:t>____</w:t>
      </w: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________________________________</w:t>
      </w:r>
    </w:p>
    <w:p w14:paraId="2D2B368F" w14:textId="77777777" w:rsidR="00D575D0" w:rsidRDefault="00D575D0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</w:p>
    <w:p w14:paraId="49DE7D64" w14:textId="0E4CA38E" w:rsidR="00B9042E" w:rsidRPr="008E07F6" w:rsidRDefault="00B9042E" w:rsidP="008E07F6">
      <w:pPr>
        <w:keepNext/>
        <w:keepLines/>
        <w:spacing w:after="0" w:line="240" w:lineRule="auto"/>
        <w:jc w:val="both"/>
        <w:outlineLvl w:val="1"/>
        <w:rPr>
          <w:rFonts w:ascii="Arial" w:eastAsia="MS Gothic" w:hAnsi="Arial" w:cs="Arial"/>
          <w:b/>
          <w:bCs/>
          <w:sz w:val="24"/>
          <w:szCs w:val="24"/>
          <w:lang w:val="uk-UA"/>
        </w:rPr>
      </w:pPr>
      <w:r w:rsidRPr="008E07F6">
        <w:rPr>
          <w:rFonts w:ascii="Arial" w:eastAsia="MS Gothic" w:hAnsi="Arial" w:cs="Arial"/>
          <w:b/>
          <w:bCs/>
          <w:sz w:val="24"/>
          <w:szCs w:val="24"/>
          <w:lang w:val="uk-UA"/>
        </w:rPr>
        <w:t>5. Підтвердження та підпис</w:t>
      </w:r>
    </w:p>
    <w:p w14:paraId="777D2FE1" w14:textId="77777777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Підписання цього листа означає згоду на участь у процедурі відбору та готовність, у разі позитивного рішення, узгодити з партнерами проєкту подальші заходи співпраці. Подання листа не гарантує відбору та не передбачає прямого фінансування ремонту будівель або створення постійної енергетичної лабораторії в громаді.</w:t>
      </w:r>
    </w:p>
    <w:p w14:paraId="55A24972" w14:textId="77777777" w:rsidR="008E07F6" w:rsidRPr="008E07F6" w:rsidRDefault="008E07F6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18A2C0AE" w14:textId="0D92D92D" w:rsidR="00B9042E" w:rsidRPr="00D575D0" w:rsidRDefault="00B9042E" w:rsidP="008E07F6">
      <w:pPr>
        <w:spacing w:after="0" w:line="240" w:lineRule="auto"/>
        <w:jc w:val="both"/>
        <w:rPr>
          <w:rFonts w:ascii="Arial" w:eastAsia="MS Mincho" w:hAnsi="Arial" w:cs="Arial"/>
          <w:b/>
          <w:bCs/>
          <w:sz w:val="24"/>
          <w:szCs w:val="24"/>
          <w:lang w:val="uk-UA"/>
        </w:rPr>
      </w:pPr>
      <w:r w:rsidRPr="00D575D0">
        <w:rPr>
          <w:rFonts w:ascii="Arial" w:eastAsia="MS Mincho" w:hAnsi="Arial" w:cs="Arial"/>
          <w:b/>
          <w:bCs/>
          <w:sz w:val="24"/>
          <w:szCs w:val="24"/>
          <w:lang w:val="uk-UA"/>
        </w:rPr>
        <w:t>З повагою,</w:t>
      </w:r>
    </w:p>
    <w:p w14:paraId="6A9569B6" w14:textId="77777777" w:rsidR="008E07F6" w:rsidRPr="00D575D0" w:rsidRDefault="008E07F6" w:rsidP="008E07F6">
      <w:pPr>
        <w:spacing w:after="0" w:line="240" w:lineRule="auto"/>
        <w:jc w:val="both"/>
        <w:rPr>
          <w:rFonts w:ascii="Arial" w:eastAsia="MS Mincho" w:hAnsi="Arial" w:cs="Arial"/>
          <w:b/>
          <w:bCs/>
          <w:sz w:val="24"/>
          <w:szCs w:val="24"/>
          <w:lang w:val="uk-UA"/>
        </w:rPr>
      </w:pPr>
    </w:p>
    <w:p w14:paraId="36C68317" w14:textId="4DE879CC" w:rsidR="00B9042E" w:rsidRPr="00D575D0" w:rsidRDefault="00B9042E" w:rsidP="008E07F6">
      <w:pPr>
        <w:spacing w:after="0" w:line="240" w:lineRule="auto"/>
        <w:jc w:val="both"/>
        <w:rPr>
          <w:rFonts w:ascii="Arial" w:eastAsia="MS Mincho" w:hAnsi="Arial" w:cs="Arial"/>
          <w:b/>
          <w:bCs/>
          <w:sz w:val="24"/>
          <w:szCs w:val="24"/>
          <w:lang w:val="uk-UA"/>
        </w:rPr>
      </w:pPr>
      <w:r w:rsidRPr="00D575D0">
        <w:rPr>
          <w:rFonts w:ascii="Arial" w:eastAsia="MS Mincho" w:hAnsi="Arial" w:cs="Arial"/>
          <w:b/>
          <w:bCs/>
          <w:sz w:val="24"/>
          <w:szCs w:val="24"/>
          <w:lang w:val="uk-UA"/>
        </w:rPr>
        <w:t>Голова територіальної громади / уповноважена посадова особа</w:t>
      </w:r>
    </w:p>
    <w:p w14:paraId="04913ECC" w14:textId="77777777" w:rsidR="00D575D0" w:rsidRDefault="00D575D0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</w:p>
    <w:p w14:paraId="789FE5D0" w14:textId="218EF672" w:rsidR="00B9042E" w:rsidRPr="008E07F6" w:rsidRDefault="00B9042E" w:rsidP="008E07F6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uk-UA"/>
        </w:rPr>
      </w:pPr>
      <w:r w:rsidRPr="008E07F6">
        <w:rPr>
          <w:rFonts w:ascii="Arial" w:eastAsia="MS Mincho" w:hAnsi="Arial" w:cs="Arial"/>
          <w:sz w:val="24"/>
          <w:szCs w:val="24"/>
          <w:lang w:val="uk-UA"/>
        </w:rPr>
        <w:t>____________________________                 _____________________________________</w:t>
      </w:r>
    </w:p>
    <w:p w14:paraId="29406250" w14:textId="716C95D5" w:rsidR="00B9042E" w:rsidRPr="00D575D0" w:rsidRDefault="00B9042E" w:rsidP="008E07F6">
      <w:pPr>
        <w:spacing w:after="0" w:line="240" w:lineRule="auto"/>
        <w:jc w:val="both"/>
        <w:rPr>
          <w:rFonts w:ascii="Arial" w:eastAsia="MS Mincho" w:hAnsi="Arial" w:cs="Arial"/>
          <w:i/>
          <w:iCs/>
          <w:sz w:val="18"/>
          <w:szCs w:val="18"/>
          <w:lang w:val="uk-UA"/>
        </w:rPr>
      </w:pPr>
      <w:r w:rsidRPr="00D575D0">
        <w:rPr>
          <w:rFonts w:ascii="Arial" w:eastAsia="MS Mincho" w:hAnsi="Arial" w:cs="Arial"/>
          <w:i/>
          <w:iCs/>
          <w:sz w:val="18"/>
          <w:szCs w:val="18"/>
          <w:lang w:val="uk-UA"/>
        </w:rPr>
        <w:t xml:space="preserve">                (Підпис)                                             </w:t>
      </w:r>
      <w:r w:rsidR="00D575D0">
        <w:rPr>
          <w:rFonts w:ascii="Arial" w:eastAsia="MS Mincho" w:hAnsi="Arial" w:cs="Arial"/>
          <w:i/>
          <w:iCs/>
          <w:sz w:val="18"/>
          <w:szCs w:val="18"/>
          <w:lang w:val="uk-UA"/>
        </w:rPr>
        <w:t xml:space="preserve">                                              </w:t>
      </w:r>
      <w:r w:rsidRPr="00D575D0">
        <w:rPr>
          <w:rFonts w:ascii="Arial" w:eastAsia="MS Mincho" w:hAnsi="Arial" w:cs="Arial"/>
          <w:i/>
          <w:iCs/>
          <w:sz w:val="18"/>
          <w:szCs w:val="18"/>
          <w:lang w:val="uk-UA"/>
        </w:rPr>
        <w:t xml:space="preserve">  (ПІБ, посада)</w:t>
      </w:r>
    </w:p>
    <w:p w14:paraId="095BF916" w14:textId="77777777" w:rsidR="00D575D0" w:rsidRDefault="00D575D0" w:rsidP="008E07F6">
      <w:pPr>
        <w:spacing w:after="0" w:line="240" w:lineRule="auto"/>
        <w:jc w:val="both"/>
        <w:rPr>
          <w:rFonts w:ascii="Arial" w:eastAsia="MS Mincho" w:hAnsi="Arial" w:cs="Arial"/>
          <w:i/>
          <w:iCs/>
          <w:sz w:val="18"/>
          <w:szCs w:val="18"/>
          <w:lang w:val="uk-UA"/>
        </w:rPr>
      </w:pPr>
    </w:p>
    <w:p w14:paraId="26085362" w14:textId="6DBD11AD" w:rsidR="00B9042E" w:rsidRPr="00D575D0" w:rsidRDefault="00B9042E" w:rsidP="008E07F6">
      <w:pPr>
        <w:spacing w:after="0" w:line="240" w:lineRule="auto"/>
        <w:jc w:val="both"/>
        <w:rPr>
          <w:rFonts w:ascii="Arial" w:eastAsia="MS Mincho" w:hAnsi="Arial" w:cs="Arial"/>
          <w:i/>
          <w:iCs/>
          <w:sz w:val="18"/>
          <w:szCs w:val="18"/>
          <w:lang w:val="uk-UA"/>
        </w:rPr>
      </w:pPr>
      <w:r w:rsidRPr="00D575D0">
        <w:rPr>
          <w:rFonts w:ascii="Arial" w:eastAsia="MS Mincho" w:hAnsi="Arial" w:cs="Arial"/>
          <w:i/>
          <w:iCs/>
          <w:sz w:val="18"/>
          <w:szCs w:val="18"/>
          <w:lang w:val="uk-UA"/>
        </w:rPr>
        <w:t>М.П. (за наявності)</w:t>
      </w:r>
    </w:p>
    <w:p w14:paraId="55896769" w14:textId="77777777" w:rsidR="007F03C2" w:rsidRPr="00B9042E" w:rsidRDefault="007F03C2" w:rsidP="00B9042E"/>
    <w:sectPr w:rsidR="007F03C2" w:rsidRPr="00B9042E" w:rsidSect="009F469B">
      <w:headerReference w:type="default" r:id="rId7"/>
      <w:footerReference w:type="default" r:id="rId8"/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3A631" w14:textId="77777777" w:rsidR="0089611D" w:rsidRDefault="0089611D" w:rsidP="00C90FDB">
      <w:pPr>
        <w:spacing w:after="0" w:line="240" w:lineRule="auto"/>
      </w:pPr>
      <w:r>
        <w:separator/>
      </w:r>
    </w:p>
  </w:endnote>
  <w:endnote w:type="continuationSeparator" w:id="0">
    <w:p w14:paraId="01905054" w14:textId="77777777" w:rsidR="0089611D" w:rsidRDefault="0089611D" w:rsidP="00C9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D290" w14:textId="77777777" w:rsidR="00C90FDB" w:rsidRPr="009F469B" w:rsidRDefault="00C90FDB" w:rsidP="009F469B">
    <w:pPr>
      <w:pStyle w:val="docdata"/>
      <w:tabs>
        <w:tab w:val="left" w:pos="4680"/>
        <w:tab w:val="left" w:pos="9361"/>
      </w:tabs>
      <w:spacing w:before="0" w:beforeAutospacing="0" w:after="0" w:afterAutospacing="0"/>
      <w:rPr>
        <w:sz w:val="16"/>
        <w:szCs w:val="16"/>
      </w:rPr>
    </w:pPr>
  </w:p>
  <w:p w14:paraId="3350DCDD" w14:textId="4EC1539B" w:rsidR="001D00B4" w:rsidRPr="00B43E44" w:rsidRDefault="00563968" w:rsidP="001D00B4">
    <w:pPr>
      <w:pStyle w:val="a8"/>
      <w:tabs>
        <w:tab w:val="left" w:pos="4680"/>
        <w:tab w:val="left" w:pos="9921"/>
      </w:tabs>
      <w:spacing w:before="0" w:beforeAutospacing="0" w:after="0" w:afterAutospacing="0"/>
      <w:jc w:val="center"/>
      <w:rPr>
        <w:rFonts w:ascii="Calibri" w:hAnsi="Calibri" w:cs="Calibri"/>
        <w:b/>
        <w:color w:val="000000"/>
        <w:sz w:val="16"/>
        <w:szCs w:val="16"/>
        <w:lang w:val="ru-RU"/>
      </w:rPr>
    </w:pPr>
    <w:r w:rsidRPr="00563968">
      <w:rPr>
        <w:rFonts w:ascii="Calibri" w:hAnsi="Calibri" w:cs="Calibri"/>
        <w:b/>
        <w:color w:val="000000"/>
        <w:sz w:val="16"/>
        <w:szCs w:val="16"/>
        <w:lang w:val="uk-UA"/>
      </w:rPr>
      <w:t>Освітні енергетичні технології для поглибленого навчання та організованої мережі</w:t>
    </w:r>
  </w:p>
  <w:p w14:paraId="4035D178" w14:textId="30430356" w:rsidR="001D00B4" w:rsidRPr="00D02BE2" w:rsidRDefault="008823A7" w:rsidP="001D00B4">
    <w:pPr>
      <w:pStyle w:val="a8"/>
      <w:tabs>
        <w:tab w:val="left" w:pos="4680"/>
        <w:tab w:val="left" w:pos="9361"/>
      </w:tabs>
      <w:spacing w:before="0" w:beforeAutospacing="0" w:after="0" w:afterAutospacing="0"/>
      <w:jc w:val="center"/>
      <w:rPr>
        <w:rFonts w:ascii="Calibri" w:hAnsi="Calibri" w:cs="Calibri"/>
        <w:color w:val="000000"/>
        <w:sz w:val="16"/>
        <w:szCs w:val="16"/>
        <w:lang w:val="uk-UA"/>
      </w:rPr>
    </w:pPr>
    <w:r>
      <w:rPr>
        <w:noProof/>
        <w:lang w:val="uk-UA"/>
      </w:rPr>
      <w:drawing>
        <wp:anchor distT="0" distB="0" distL="114300" distR="114300" simplePos="0" relativeHeight="251667456" behindDoc="0" locked="0" layoutInCell="1" allowOverlap="1" wp14:anchorId="144731A5" wp14:editId="285A8783">
          <wp:simplePos x="0" y="0"/>
          <wp:positionH relativeFrom="column">
            <wp:posOffset>5860318</wp:posOffset>
          </wp:positionH>
          <wp:positionV relativeFrom="paragraph">
            <wp:posOffset>4851</wp:posOffset>
          </wp:positionV>
          <wp:extent cx="563563" cy="563563"/>
          <wp:effectExtent l="0" t="0" r="8255" b="8255"/>
          <wp:wrapNone/>
          <wp:docPr id="879030848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563" cy="5635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00B4" w:rsidRPr="00D02BE2">
      <w:rPr>
        <w:rFonts w:ascii="Calibri" w:hAnsi="Calibri" w:cs="Calibri"/>
        <w:color w:val="000000"/>
        <w:sz w:val="16"/>
        <w:szCs w:val="16"/>
        <w:lang w:val="uk-UA"/>
      </w:rPr>
      <w:t>Україна, Ужгород, 8800</w:t>
    </w:r>
    <w:r w:rsidR="001D00B4">
      <w:rPr>
        <w:rFonts w:ascii="Calibri" w:hAnsi="Calibri" w:cs="Calibri"/>
        <w:color w:val="000000"/>
        <w:sz w:val="16"/>
        <w:szCs w:val="16"/>
        <w:lang w:val="uk-UA"/>
      </w:rPr>
      <w:t>0</w:t>
    </w:r>
    <w:r w:rsidR="001D00B4" w:rsidRPr="00D02BE2">
      <w:rPr>
        <w:rFonts w:ascii="Calibri" w:hAnsi="Calibri" w:cs="Calibri"/>
        <w:color w:val="000000"/>
        <w:sz w:val="16"/>
        <w:szCs w:val="16"/>
        <w:lang w:val="uk-UA"/>
      </w:rPr>
      <w:t xml:space="preserve"> Швабська, 71а, Центр європейських ініціатив</w:t>
    </w:r>
  </w:p>
  <w:p w14:paraId="6BB1B17F" w14:textId="4AB22BB1" w:rsidR="001D00B4" w:rsidRPr="001B52B4" w:rsidRDefault="001D00B4" w:rsidP="001D00B4">
    <w:pPr>
      <w:pStyle w:val="a8"/>
      <w:tabs>
        <w:tab w:val="left" w:pos="4680"/>
        <w:tab w:val="left" w:pos="9361"/>
      </w:tabs>
      <w:spacing w:before="0" w:beforeAutospacing="0" w:after="0" w:afterAutospacing="0"/>
      <w:jc w:val="center"/>
      <w:rPr>
        <w:sz w:val="16"/>
        <w:szCs w:val="16"/>
        <w:lang w:val="uk-UA"/>
      </w:rPr>
    </w:pPr>
    <w:proofErr w:type="spellStart"/>
    <w:r w:rsidRPr="00D02BE2">
      <w:rPr>
        <w:rFonts w:ascii="Calibri" w:hAnsi="Calibri" w:cs="Calibri"/>
        <w:color w:val="000000"/>
        <w:sz w:val="16"/>
        <w:szCs w:val="16"/>
        <w:lang w:val="uk-UA"/>
      </w:rPr>
      <w:t>Тел</w:t>
    </w:r>
    <w:proofErr w:type="spellEnd"/>
    <w:r w:rsidRPr="00D02BE2">
      <w:rPr>
        <w:rFonts w:ascii="Calibri" w:hAnsi="Calibri" w:cs="Calibri"/>
        <w:color w:val="000000"/>
        <w:sz w:val="16"/>
        <w:szCs w:val="16"/>
        <w:lang w:val="uk-UA"/>
      </w:rPr>
      <w:t xml:space="preserve">: +380993254990 E-mail:ceiuzhgorod@gmail.com, </w:t>
    </w:r>
    <w:proofErr w:type="spellStart"/>
    <w:r w:rsidRPr="00D02BE2">
      <w:rPr>
        <w:rFonts w:ascii="Calibri" w:hAnsi="Calibri" w:cs="Calibri"/>
        <w:color w:val="000000"/>
        <w:sz w:val="16"/>
        <w:szCs w:val="16"/>
        <w:lang w:val="uk-UA"/>
      </w:rPr>
      <w:t>Web</w:t>
    </w:r>
    <w:proofErr w:type="spellEnd"/>
    <w:r w:rsidRPr="00D02BE2">
      <w:rPr>
        <w:rFonts w:ascii="Calibri" w:hAnsi="Calibri" w:cs="Calibri"/>
        <w:color w:val="000000"/>
        <w:sz w:val="16"/>
        <w:szCs w:val="16"/>
        <w:lang w:val="uk-UA"/>
      </w:rPr>
      <w:t xml:space="preserve">: </w:t>
    </w:r>
    <w:r w:rsidRPr="00FD4842">
      <w:rPr>
        <w:rFonts w:ascii="Calibri" w:hAnsi="Calibri" w:cs="Calibri"/>
        <w:color w:val="000000"/>
        <w:sz w:val="16"/>
        <w:szCs w:val="16"/>
        <w:lang w:val="uk-UA"/>
      </w:rPr>
      <w:t>https://european-center.org.ua/</w:t>
    </w:r>
    <w:r w:rsidR="00BB17CB" w:rsidRPr="00BB17CB">
      <w:rPr>
        <w:rFonts w:ascii="Calibri" w:hAnsi="Calibri" w:cs="Calibri"/>
        <w:color w:val="000000"/>
        <w:sz w:val="16"/>
        <w:szCs w:val="16"/>
        <w:lang w:val="uk-UA"/>
      </w:rPr>
      <w:t>ETALON</w:t>
    </w:r>
    <w:r w:rsidRPr="00FD4842">
      <w:rPr>
        <w:rFonts w:ascii="Calibri" w:hAnsi="Calibri" w:cs="Calibri"/>
        <w:color w:val="000000"/>
        <w:sz w:val="16"/>
        <w:szCs w:val="16"/>
        <w:lang w:val="uk-UA"/>
      </w:rPr>
      <w:t>/</w:t>
    </w:r>
  </w:p>
  <w:p w14:paraId="54393960" w14:textId="77579A5C" w:rsidR="00C90FDB" w:rsidRPr="00A85836" w:rsidRDefault="001D00B4" w:rsidP="001D00B4">
    <w:pPr>
      <w:pStyle w:val="a8"/>
      <w:tabs>
        <w:tab w:val="left" w:pos="4680"/>
        <w:tab w:val="left" w:pos="9361"/>
      </w:tabs>
      <w:spacing w:before="0" w:beforeAutospacing="0" w:after="0" w:afterAutospacing="0"/>
      <w:jc w:val="center"/>
      <w:rPr>
        <w:rFonts w:ascii="Calibri" w:hAnsi="Calibri" w:cs="Calibri"/>
        <w:b/>
        <w:sz w:val="16"/>
        <w:szCs w:val="16"/>
      </w:rPr>
    </w:pPr>
    <w:r w:rsidRPr="001D00B4">
      <w:rPr>
        <w:rFonts w:ascii="Calibri" w:hAnsi="Calibri" w:cs="Calibri"/>
        <w:b/>
        <w:color w:val="000000"/>
        <w:sz w:val="16"/>
        <w:szCs w:val="16"/>
        <w:lang w:val="uk-UA"/>
      </w:rPr>
      <w:t>ROUA0050</w:t>
    </w:r>
    <w:r w:rsidR="00BB17CB">
      <w:rPr>
        <w:rFonts w:ascii="Calibri" w:hAnsi="Calibri" w:cs="Calibri"/>
        <w:b/>
        <w:color w:val="000000"/>
        <w:sz w:val="16"/>
        <w:szCs w:val="16"/>
        <w:lang w:val="uk-UA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02CA" w14:textId="77777777" w:rsidR="0089611D" w:rsidRDefault="0089611D" w:rsidP="00C90FDB">
      <w:pPr>
        <w:spacing w:after="0" w:line="240" w:lineRule="auto"/>
      </w:pPr>
      <w:r>
        <w:separator/>
      </w:r>
    </w:p>
  </w:footnote>
  <w:footnote w:type="continuationSeparator" w:id="0">
    <w:p w14:paraId="285B8452" w14:textId="77777777" w:rsidR="0089611D" w:rsidRDefault="0089611D" w:rsidP="00C9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3870" w14:textId="3D0B4198" w:rsidR="00E420A1" w:rsidRDefault="008823A7">
    <w:pPr>
      <w:pStyle w:val="a4"/>
    </w:pPr>
    <w:r>
      <w:rPr>
        <w:noProof/>
      </w:rPr>
      <w:drawing>
        <wp:anchor distT="0" distB="0" distL="114300" distR="114300" simplePos="0" relativeHeight="251668480" behindDoc="0" locked="0" layoutInCell="1" allowOverlap="1" wp14:anchorId="23973C18" wp14:editId="41F03EDB">
          <wp:simplePos x="0" y="0"/>
          <wp:positionH relativeFrom="margin">
            <wp:posOffset>5923991</wp:posOffset>
          </wp:positionH>
          <wp:positionV relativeFrom="paragraph">
            <wp:posOffset>-191584</wp:posOffset>
          </wp:positionV>
          <wp:extent cx="519946" cy="608516"/>
          <wp:effectExtent l="0" t="0" r="0" b="1270"/>
          <wp:wrapNone/>
          <wp:docPr id="95350912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946" cy="608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F61">
      <w:rPr>
        <w:noProof/>
      </w:rPr>
      <w:drawing>
        <wp:anchor distT="0" distB="0" distL="114300" distR="114300" simplePos="0" relativeHeight="251665408" behindDoc="0" locked="0" layoutInCell="1" allowOverlap="1" wp14:anchorId="6E952112" wp14:editId="1886C10B">
          <wp:simplePos x="0" y="0"/>
          <wp:positionH relativeFrom="margin">
            <wp:posOffset>-952</wp:posOffset>
          </wp:positionH>
          <wp:positionV relativeFrom="paragraph">
            <wp:posOffset>-159702</wp:posOffset>
          </wp:positionV>
          <wp:extent cx="2849458" cy="581025"/>
          <wp:effectExtent l="0" t="0" r="8255" b="0"/>
          <wp:wrapNone/>
          <wp:docPr id="1170838530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9458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3EF86E" w14:textId="2DFBCB3A" w:rsidR="00E420A1" w:rsidRDefault="00E420A1">
    <w:pPr>
      <w:pStyle w:val="a4"/>
    </w:pPr>
  </w:p>
  <w:p w14:paraId="4BCD6256" w14:textId="77777777" w:rsidR="00364AD4" w:rsidRDefault="00364AD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C8A57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053138"/>
    <w:multiLevelType w:val="hybridMultilevel"/>
    <w:tmpl w:val="E25EC7D4"/>
    <w:lvl w:ilvl="0" w:tplc="F2AC71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62D4D"/>
    <w:multiLevelType w:val="hybridMultilevel"/>
    <w:tmpl w:val="4DC4D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8581">
    <w:abstractNumId w:val="2"/>
  </w:num>
  <w:num w:numId="2" w16cid:durableId="2119569397">
    <w:abstractNumId w:val="1"/>
  </w:num>
  <w:num w:numId="3" w16cid:durableId="682241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BAE"/>
    <w:rsid w:val="000068FF"/>
    <w:rsid w:val="000909E7"/>
    <w:rsid w:val="000A6D58"/>
    <w:rsid w:val="000F20BB"/>
    <w:rsid w:val="00101F01"/>
    <w:rsid w:val="00110E06"/>
    <w:rsid w:val="00110FB0"/>
    <w:rsid w:val="001223B1"/>
    <w:rsid w:val="00127F61"/>
    <w:rsid w:val="001463C1"/>
    <w:rsid w:val="00184A0E"/>
    <w:rsid w:val="0018720C"/>
    <w:rsid w:val="0019525B"/>
    <w:rsid w:val="001B52B4"/>
    <w:rsid w:val="001C10A0"/>
    <w:rsid w:val="001D00B4"/>
    <w:rsid w:val="001D3221"/>
    <w:rsid w:val="002029D5"/>
    <w:rsid w:val="002206C8"/>
    <w:rsid w:val="00287E5D"/>
    <w:rsid w:val="00295AF0"/>
    <w:rsid w:val="002C22B7"/>
    <w:rsid w:val="002E1814"/>
    <w:rsid w:val="002F337B"/>
    <w:rsid w:val="00364AD4"/>
    <w:rsid w:val="00366A36"/>
    <w:rsid w:val="0039128D"/>
    <w:rsid w:val="003B2C10"/>
    <w:rsid w:val="003D2A19"/>
    <w:rsid w:val="003E0C9F"/>
    <w:rsid w:val="003E49E2"/>
    <w:rsid w:val="004132FF"/>
    <w:rsid w:val="00444E00"/>
    <w:rsid w:val="00454BF5"/>
    <w:rsid w:val="0047614E"/>
    <w:rsid w:val="00485A86"/>
    <w:rsid w:val="00487FB5"/>
    <w:rsid w:val="00493A60"/>
    <w:rsid w:val="0049469E"/>
    <w:rsid w:val="004A2C20"/>
    <w:rsid w:val="004C5C5C"/>
    <w:rsid w:val="004C6866"/>
    <w:rsid w:val="004E543F"/>
    <w:rsid w:val="0053521C"/>
    <w:rsid w:val="00551FBF"/>
    <w:rsid w:val="00563968"/>
    <w:rsid w:val="005644ED"/>
    <w:rsid w:val="0057141B"/>
    <w:rsid w:val="005A78EF"/>
    <w:rsid w:val="005B3572"/>
    <w:rsid w:val="005C000B"/>
    <w:rsid w:val="005D3F69"/>
    <w:rsid w:val="005D78BF"/>
    <w:rsid w:val="005F01E9"/>
    <w:rsid w:val="00624A58"/>
    <w:rsid w:val="00626D54"/>
    <w:rsid w:val="00627D2F"/>
    <w:rsid w:val="0063736B"/>
    <w:rsid w:val="006451E8"/>
    <w:rsid w:val="006607C2"/>
    <w:rsid w:val="0066292E"/>
    <w:rsid w:val="00663389"/>
    <w:rsid w:val="006656B1"/>
    <w:rsid w:val="0067473F"/>
    <w:rsid w:val="00681D3E"/>
    <w:rsid w:val="00684D0F"/>
    <w:rsid w:val="006904DF"/>
    <w:rsid w:val="006C3354"/>
    <w:rsid w:val="006C3F94"/>
    <w:rsid w:val="006C44AA"/>
    <w:rsid w:val="006E3CD9"/>
    <w:rsid w:val="00724404"/>
    <w:rsid w:val="0073355A"/>
    <w:rsid w:val="00734CE1"/>
    <w:rsid w:val="007477DA"/>
    <w:rsid w:val="00762F1C"/>
    <w:rsid w:val="00794A1C"/>
    <w:rsid w:val="007A084F"/>
    <w:rsid w:val="007C2284"/>
    <w:rsid w:val="007D7EEB"/>
    <w:rsid w:val="007F03C2"/>
    <w:rsid w:val="007F6234"/>
    <w:rsid w:val="007F6526"/>
    <w:rsid w:val="0080079E"/>
    <w:rsid w:val="0085106B"/>
    <w:rsid w:val="00851697"/>
    <w:rsid w:val="00871BF9"/>
    <w:rsid w:val="00874E96"/>
    <w:rsid w:val="008823A7"/>
    <w:rsid w:val="0089611D"/>
    <w:rsid w:val="008E07F6"/>
    <w:rsid w:val="00912990"/>
    <w:rsid w:val="009236A7"/>
    <w:rsid w:val="00996F14"/>
    <w:rsid w:val="009A2861"/>
    <w:rsid w:val="009A3C1F"/>
    <w:rsid w:val="009C5C6C"/>
    <w:rsid w:val="009F469B"/>
    <w:rsid w:val="009F5859"/>
    <w:rsid w:val="00A001F2"/>
    <w:rsid w:val="00A0138E"/>
    <w:rsid w:val="00A26ECB"/>
    <w:rsid w:val="00A465D8"/>
    <w:rsid w:val="00A47BDD"/>
    <w:rsid w:val="00A61A5E"/>
    <w:rsid w:val="00A7391F"/>
    <w:rsid w:val="00A85836"/>
    <w:rsid w:val="00AA75BA"/>
    <w:rsid w:val="00AD32E1"/>
    <w:rsid w:val="00AD3A1E"/>
    <w:rsid w:val="00AE17F2"/>
    <w:rsid w:val="00AF0C48"/>
    <w:rsid w:val="00B9042E"/>
    <w:rsid w:val="00B97D0E"/>
    <w:rsid w:val="00BB17CB"/>
    <w:rsid w:val="00BE3CEB"/>
    <w:rsid w:val="00C40189"/>
    <w:rsid w:val="00C677A2"/>
    <w:rsid w:val="00C70DC4"/>
    <w:rsid w:val="00C837FF"/>
    <w:rsid w:val="00C843E0"/>
    <w:rsid w:val="00C90FDB"/>
    <w:rsid w:val="00CB1D66"/>
    <w:rsid w:val="00CB6752"/>
    <w:rsid w:val="00CD353D"/>
    <w:rsid w:val="00CD45B0"/>
    <w:rsid w:val="00CD66BF"/>
    <w:rsid w:val="00CF2463"/>
    <w:rsid w:val="00CF2B9E"/>
    <w:rsid w:val="00D0368D"/>
    <w:rsid w:val="00D23201"/>
    <w:rsid w:val="00D575D0"/>
    <w:rsid w:val="00D67A7E"/>
    <w:rsid w:val="00D77DA4"/>
    <w:rsid w:val="00D956A8"/>
    <w:rsid w:val="00DA19C6"/>
    <w:rsid w:val="00DC2F92"/>
    <w:rsid w:val="00DE2F85"/>
    <w:rsid w:val="00E00E1A"/>
    <w:rsid w:val="00E25BAE"/>
    <w:rsid w:val="00E420A1"/>
    <w:rsid w:val="00E42F66"/>
    <w:rsid w:val="00E701F2"/>
    <w:rsid w:val="00E817E7"/>
    <w:rsid w:val="00EA7D73"/>
    <w:rsid w:val="00EB4FDC"/>
    <w:rsid w:val="00EC2B10"/>
    <w:rsid w:val="00EC3886"/>
    <w:rsid w:val="00EC3BB2"/>
    <w:rsid w:val="00EC4A68"/>
    <w:rsid w:val="00ED3E98"/>
    <w:rsid w:val="00EF3F29"/>
    <w:rsid w:val="00EF65FF"/>
    <w:rsid w:val="00F012AB"/>
    <w:rsid w:val="00F26DD4"/>
    <w:rsid w:val="00F346D4"/>
    <w:rsid w:val="00F371EA"/>
    <w:rsid w:val="00F76DEA"/>
    <w:rsid w:val="00F947E7"/>
    <w:rsid w:val="00FA7FCF"/>
    <w:rsid w:val="00FB53DA"/>
    <w:rsid w:val="00FB7334"/>
    <w:rsid w:val="00FE0195"/>
    <w:rsid w:val="00FE3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279B5"/>
  <w15:docId w15:val="{29629D6E-CC44-4F41-91B5-E1501537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720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C90FD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1"/>
    <w:link w:val="a4"/>
    <w:uiPriority w:val="99"/>
    <w:rsid w:val="00C90FDB"/>
  </w:style>
  <w:style w:type="paragraph" w:styleId="a6">
    <w:name w:val="footer"/>
    <w:basedOn w:val="a0"/>
    <w:link w:val="a7"/>
    <w:uiPriority w:val="99"/>
    <w:unhideWhenUsed/>
    <w:rsid w:val="00C90FD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1"/>
    <w:link w:val="a6"/>
    <w:uiPriority w:val="99"/>
    <w:rsid w:val="00C90FDB"/>
  </w:style>
  <w:style w:type="paragraph" w:customStyle="1" w:styleId="docdata">
    <w:name w:val="docdata"/>
    <w:aliases w:val="docy,v5,4135,baiaagaaboqcaaadkwwaaau5daaaaaaaaaaaaaaaaaaaaaaaaaaaaaaaaaaaaaaaaaaaaaaaaaaaaaaaaaaaaaaaaaaaaaaaaaaaaaaaaaaaaaaaaaaaaaaaaaaaaaaaaaaaaaaaaaaaaaaaaaaaaaaaaaaaaaaaaaaaaaaaaaaaaaaaaaaaaaaaaaaaaaaaaaaaaaaaaaaaaaaaaaaaaaaaaaaaaaaaaaaaaaaa"/>
    <w:basedOn w:val="a0"/>
    <w:rsid w:val="00C90F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8">
    <w:name w:val="Normal (Web)"/>
    <w:basedOn w:val="a0"/>
    <w:uiPriority w:val="99"/>
    <w:unhideWhenUsed/>
    <w:rsid w:val="00C90F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9">
    <w:name w:val="Hyperlink"/>
    <w:basedOn w:val="a1"/>
    <w:uiPriority w:val="99"/>
    <w:unhideWhenUsed/>
    <w:rsid w:val="00C90FDB"/>
    <w:rPr>
      <w:color w:val="0000FF"/>
      <w:u w:val="single"/>
    </w:rPr>
  </w:style>
  <w:style w:type="paragraph" w:styleId="aa">
    <w:name w:val="List Paragraph"/>
    <w:basedOn w:val="a0"/>
    <w:uiPriority w:val="34"/>
    <w:qFormat/>
    <w:rsid w:val="00DC2F92"/>
    <w:pPr>
      <w:ind w:left="720"/>
      <w:contextualSpacing/>
    </w:pPr>
  </w:style>
  <w:style w:type="paragraph" w:customStyle="1" w:styleId="isselectedend">
    <w:name w:val="isselectedend"/>
    <w:basedOn w:val="a0"/>
    <w:rsid w:val="002E1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b">
    <w:name w:val="Strong"/>
    <w:basedOn w:val="a1"/>
    <w:uiPriority w:val="22"/>
    <w:qFormat/>
    <w:rsid w:val="002E1814"/>
    <w:rPr>
      <w:b/>
      <w:bCs/>
    </w:rPr>
  </w:style>
  <w:style w:type="paragraph" w:styleId="a">
    <w:name w:val="List Bullet"/>
    <w:basedOn w:val="a0"/>
    <w:uiPriority w:val="99"/>
    <w:unhideWhenUsed/>
    <w:rsid w:val="007C2284"/>
    <w:pPr>
      <w:numPr>
        <w:numId w:val="3"/>
      </w:numPr>
      <w:tabs>
        <w:tab w:val="clear" w:pos="360"/>
      </w:tabs>
      <w:spacing w:after="60"/>
      <w:ind w:left="0" w:firstLine="0"/>
      <w:contextualSpacing/>
    </w:pPr>
    <w:rPr>
      <w:rFonts w:ascii="Aptos" w:eastAsiaTheme="minorEastAsia" w:hAnsi="Aptos" w:cstheme="minorBidi"/>
      <w:color w:val="212B36"/>
      <w:sz w:val="19"/>
    </w:rPr>
  </w:style>
  <w:style w:type="table" w:styleId="1">
    <w:name w:val="Light Shading Accent 1"/>
    <w:basedOn w:val="a2"/>
    <w:uiPriority w:val="60"/>
    <w:rsid w:val="007C2284"/>
    <w:pPr>
      <w:spacing w:after="0" w:line="240" w:lineRule="auto"/>
    </w:pPr>
    <w:rPr>
      <w:rFonts w:eastAsiaTheme="minorEastAsia"/>
      <w:color w:val="2E74B5" w:themeColor="accent1" w:themeShade="BF"/>
      <w:lang w:val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styleId="ac">
    <w:name w:val="Unresolved Mention"/>
    <w:basedOn w:val="a1"/>
    <w:uiPriority w:val="99"/>
    <w:semiHidden/>
    <w:unhideWhenUsed/>
    <w:rsid w:val="00110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2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Database Ees</cp:lastModifiedBy>
  <cp:revision>38</cp:revision>
  <dcterms:created xsi:type="dcterms:W3CDTF">2025-04-10T12:18:00Z</dcterms:created>
  <dcterms:modified xsi:type="dcterms:W3CDTF">2026-10-28T11:45:00Z</dcterms:modified>
</cp:coreProperties>
</file>